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contextualSpacing/>
        <w:rPr>
          <w:rFonts w:hint="eastAsia" w:ascii="方正黑体_GBK" w:hAnsi="Times New Roman" w:eastAsia="方正黑体_GBK"/>
          <w:spacing w:val="-10"/>
          <w:sz w:val="32"/>
          <w:szCs w:val="32"/>
        </w:rPr>
      </w:pPr>
      <w:r>
        <w:rPr>
          <w:rFonts w:hint="eastAsia" w:ascii="方正黑体_GBK" w:hAnsi="Times New Roman" w:eastAsia="方正黑体_GBK"/>
          <w:spacing w:val="-10"/>
          <w:sz w:val="32"/>
          <w:szCs w:val="32"/>
        </w:rPr>
        <w:t xml:space="preserve">附件7       </w:t>
      </w:r>
    </w:p>
    <w:p>
      <w:pPr>
        <w:spacing w:line="300" w:lineRule="exact"/>
        <w:contextualSpacing/>
        <w:rPr>
          <w:rFonts w:hint="eastAsia" w:ascii="方正黑体_GBK" w:hAnsi="Times New Roman" w:eastAsia="方正黑体_GBK"/>
          <w:spacing w:val="-10"/>
          <w:sz w:val="32"/>
          <w:szCs w:val="32"/>
        </w:rPr>
      </w:pPr>
    </w:p>
    <w:p>
      <w:pPr>
        <w:spacing w:line="570" w:lineRule="exact"/>
        <w:ind w:firstLine="1680" w:firstLineChars="400"/>
        <w:contextualSpacing/>
        <w:rPr>
          <w:rFonts w:ascii="Times New Roman" w:hAnsi="Times New Roman" w:eastAsia="方正小标宋简体"/>
          <w:spacing w:val="-10"/>
          <w:sz w:val="44"/>
          <w:szCs w:val="44"/>
        </w:rPr>
      </w:pPr>
      <w:r>
        <w:rPr>
          <w:rFonts w:ascii="Times New Roman" w:hAnsi="Times New Roman" w:eastAsia="方正小标宋简体"/>
          <w:spacing w:val="-10"/>
          <w:sz w:val="44"/>
          <w:szCs w:val="44"/>
        </w:rPr>
        <w:t>广西广播电视和网络视听优秀作品推选报送目录</w:t>
      </w:r>
    </w:p>
    <w:p>
      <w:pPr>
        <w:spacing w:line="300" w:lineRule="exact"/>
        <w:rPr>
          <w:rFonts w:ascii="Times New Roman" w:hAnsi="Times New Roman" w:eastAsia="仿宋_GB2312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68"/>
        <w:gridCol w:w="1132"/>
        <w:gridCol w:w="2452"/>
        <w:gridCol w:w="1188"/>
        <w:gridCol w:w="810"/>
        <w:gridCol w:w="234"/>
        <w:gridCol w:w="941"/>
        <w:gridCol w:w="1584"/>
        <w:gridCol w:w="1474"/>
        <w:gridCol w:w="1336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编号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参评项目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作品标题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长度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刊播栏目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播出时间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作者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编辑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推荐单位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A21区、市电视新闻作品短消息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习主席书架上相框里的来宾故事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1分29秒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来宾新闻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2024年1月2日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吴海兰、刘永 、莫敦傢、雷律庆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林毅佳、郝东明、韦慧兰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A21区、市电视新闻作品短消息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西部陆海新通道“来宾—北部湾港”食糖铁海快线班列成功首发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1分23秒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来宾新闻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2024年4月3日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吴海兰、覃飞翔、林毅佳、郝东明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雷律庆、刘京平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A22区、市电视新闻作品长消息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一诺千金 外来媳妇用爱温暖全国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3分10秒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来宾新闻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2024年5月6日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吴海兰、刘永、郝东明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雷律庆、李远生 、何秀梅  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A22区、市电视新闻作品长消息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来宾：甘蔗“金链”串起乡村振兴百亿元产业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3分59秒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来宾新闻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2024年12月13日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吴海兰、覃飞翔、雷律庆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韦介广、郝东明、刘京平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A23区、市电视新闻作品系列报道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“解码来宾甘蔗‘甜蜜密码’”系列报道 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6分17秒、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7分27秒、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8分16秒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来宾新闻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2024年12月16、17、18日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吴海兰、覃飞翔、王明三、李健、韦富裕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潘柳局、何秀梅、朱建敏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0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A23区、市电视新闻作品系列报道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“荷兰籍女孩来宾寻亲”系列报道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5分20秒、3分19秒、4分12秒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来宾新闻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2024年8月8、10、12日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陆娜、谢铭、陈秋成、莫其莼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雷律庆、何秀梅 、林毅佳、郝东明、林莉、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李远生、徐哲艳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A25区、市电视新闻作品新闻专题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邻里合奏“和谐曲”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共绘幸福“同心圆”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7分19秒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来宾新闻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2024年8月7日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吴海兰、莫敦傢、雷律庆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何秀梅、郝东明、吴雪美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A25区、市电视新闻作品新闻专题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山歌唱不尽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千年壮欢有“新声”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7分26秒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来宾关注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2024年4月11日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叶芳千、李力、巫荣双双、覃涛、谢铭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雷律庆、杨迪、林毅佳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A29区、市电视新闻作品访谈节目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牢记嘱托 感恩奋进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守好中国“糖罐子”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30分钟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来宾好商量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2024年8月8日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集体（韦付玲 韦慧兰、覃杰、 刘京平、朱建敏、雷律庆、侯亚丽、韦宏幸、李健、郝东明、李力、麦毅、黄帅、韦富裕、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韦然茂、梁晓鹏）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覃雪燕、黄晓静、肖修德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B22区、市电视社教作品社教专题片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兰培文：传承壮锦技艺 织就美好生活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5分01秒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来宾新闻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2024年2月19日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吴海兰、覃飞翔、潘柳局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何秀梅、郝东明、欧承鑫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49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B22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区、市台电视新闻作品社教专题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金秀瑶族自治县六巷村：鼓声悠悠绕青山 古韵绵绵画中来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3分47秒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来宾新闻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2024年6月1日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韦慧兰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伍敏恒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覃雪燕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卢丽娜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罗翠姣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黄晓静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吴清文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雷律庆、何秀梅、欧承鑫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B22区、市电视社教作品社教专题片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金秀：宰年猪 舂糍粑 熏腊肉 瑶寨年味别样浓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3分44秒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来宾新闻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2024年2月8日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吴海兰、覃飞翔、雷律庆、金秀融媒： 刘卓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潘柳局、韦介广、李健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br w:type="textWrapping"/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C24区、市电视文艺作品公益广告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节约用电，守住“钱袋子”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1分18秒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来宾综合频道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2024年10月24日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杨迪、方大玉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杨迪、赵美金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A11区、市台广播新闻作品短消息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习主席书架上相框里的来宾故事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1分29秒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新闻关注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2024年1月2日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吴海兰、刘永、莫敦傢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梁宁、谭柳梅、李远生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A11区、市台广播新闻作品短消息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千里连线 心手相牵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来宾乌鲁木齐少先队员共绘民族团结新画卷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1分28秒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新闻关注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2024年5月30日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谢铭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罗翠姣、梁宁、 欧承鑫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A12区、市台广播新闻作品长消息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大瑶山护林员夫妻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用爱守护绿水青山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3分21秒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新闻关注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2024年2月27日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叶芳千、王明三、刘维、韦鑫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罗翠姣、谭柳梅、周先铭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A12区、市台广播新闻作品长消息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一诺千金 外来媳妇用爱温暖全国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3分10秒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新闻关注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2024年5月6日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吴海兰、刘永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罗翠姣、韦永哲、李远生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88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区、市台广播新闻作品系列报道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“总书记嘱托催奋进”系列报道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7分27秒，6分08秒，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6分15秒，7分40秒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新闻关注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2024年3月25、26、27、28日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吴海兰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麦毅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王明三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覃飞翔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徐哲艳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罗翠姣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韦永哲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谭柳梅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韦慧兰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覃杰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区、市台广播新闻作品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系列报道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“解码来宾甘蔗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甜蜜密码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”系列报道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6分26秒、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7分21秒、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8分11秒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新闻关注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17、18日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吴海兰、覃飞翔、王明三、李健、韦富裕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梁宁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杨晶童、 朱建敏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区、市台广播新闻作品新闻专题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邻里合奏“和谐曲”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共绘幸福“同心圆”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7分18秒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新闻关注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2024年8月7日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吴海兰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莫敦傢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徐哲艳、梁宁、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吴雪美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区、市台广播新闻作品新闻专题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来宾：“金链”闪耀 甜蜜生活从“蔗”里开始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16分38秒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越聊越靠谱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2024年12月13日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罗翠姣、梁宁、徐哲艳、 吴海兰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  <w:szCs w:val="24"/>
                <w:lang w:val="en-US" w:eastAsia="zh-CN"/>
              </w:rPr>
              <w:t>韦鑫、覃飞翔、 刘京平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B11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区、市台广播新闻作品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社教专题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金秀：宰年猪 舂糍粑 熏腊肉 瑶寨年味别样浓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4分20秒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新闻关注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2024年2月8日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吴海兰、覃飞翔、金秀融媒：刘卓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韦永哲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刘京平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B11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区、市台广播新闻作品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社教专题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兰培文：传承壮锦技艺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织就美好生活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5分01秒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新闻关注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2024年2月19日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吴海兰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覃飞翔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罗翠姣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杨晶童、欧承鑫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C12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区、市台广播文艺作品文学节目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白居易——乐天派行云流水的一生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17分46秒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微观夜读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2024年8月5日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韦慧兰、罗翠姣（依乐） 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徐哲艳、梁宁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2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C16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区、市台广播社教作品广播新歌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砍甘蔗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4分06秒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《越聊越靠谱》栏目插曲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2024年12月13日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韦宏幸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梁宁、罗翠姣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C17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区、市台广播社教作品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文艺栏目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《微观夜读》栏目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每期时长5-12分钟，字数800-1500字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微观夜读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全年，每周一至周五21：00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集体（韦慧兰、徐哲艳、梁宁、罗翠姣、潘洪文、韦永哲、谭柳梅、杨晶童、杨迪）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黄妍、莫曼维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C18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区、市台广播社教作品公益广告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爱的防线 “艾”无可乘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58秒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FM103.5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2024年12月19日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徐哲艳、杨迪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杨迪、黄妍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X2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网络视听作品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网络评论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“中国好人”韦恒焦和他的乡村“账本”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2分40秒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来宾融媒APP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2024年8月2日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集体（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韦宏幸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、覃雪燕 谭柳梅 黄俊策 张雪 卢丽娜）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谭柳梅、韦宏幸、徐哲艳、韦慧兰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X2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网络视听作品网络评论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为了“真爱” 赴汤蹈火算什么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1分44秒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来宾V视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2024年11月9日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韦慧兰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、李健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徐哲艳、欧承鑫、李力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X2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网络视听作品网络评论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“90后”真的上天了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1分23秒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来宾V视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2024年10月30日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韦慧兰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、欧承鑫、李健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徐哲艳、李力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X3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网络视听作品网络专题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“来宾小伙被骗柬埔寨”系列报道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20秒、27秒、42秒、31秒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来宾融媒官方抖音号、来宾融媒APP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2024年7月4、5日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刘维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卢丽娜、方大玉、卢展博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96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X3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网络视听作品网络专题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“‘90’后抗美援朝老兵忆往事”系列短视频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1分18秒、1分47秒、42秒、54秒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来宾融媒APP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2024年10月25日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谢铭、巫荣双双、吴清文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黄朝斌、黄俊策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X3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网络视听作品网络专题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“老外看来宾”系列短视频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5分21秒、3分52秒、3分35秒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来宾融媒APP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2024年4月14日、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4月28日、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7月18日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韦慧兰、陆雅楠、张雪、谢铭、黄俊策、卢丽娜、肖修德、莫其莼、李力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张雪、卢丽娜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X6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网络视听作品融合报道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“牢记领袖嘱托 续写甜美来宾”专题报道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来宾融媒APP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2024年12月4日起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X6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网络视听作品融合报道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2024年高考主题报道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来宾融媒APP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2024年6月6日起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X7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网络视听作品应用创新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AI·我们如此热爱来宾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2分17秒、2分01秒、1分41秒、2分19秒、1分57秒、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1分09秒、2分55秒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来宾融媒APP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2024年8月23日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集体（何鑫，高楚晗，黄成玉，赵美金，陈霞，韦帧帧，傅丹，叶梦莹，李健，罗翠娇，杨迪，林莉）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韦慧兰、伍敏恒、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韦富裕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X9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视听作品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网络短视频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跟宾小蔗沿着总书记视察来宾足迹探“甜美来宾”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3分36秒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来宾融媒APP、来宾V视视频号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2024年12月14日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韦慧兰、伍敏恒、韦富裕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韦富裕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7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X9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视听作品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网络短视频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探·龙腾古村落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3分56秒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来宾融媒APP、来宾V视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2024年7月29日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韦慧兰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兰秋凤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李健、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韦喜芬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莫其莼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X9网络视听作品网络短视频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全国“诚信之星”秦远莲：金杯银杯不如百姓口碑 荣誉背后更多的是责任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3分42秒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来宾融媒APP、来宾V视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2024年5月5日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黄俊策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伍敏恒、覃雪燕、黄俊策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X9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网络视听作品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网络短视频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AI动画短片｜鸭绿江畔的英雄回响——张金寿的抗美援朝记忆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1分48秒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来宾V视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来宾融媒APP、来宾融媒抖音号、来宾融媒快手号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黄成玉、高楚晗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伍敏恒、韦富裕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X10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网络视听作品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网络影视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节水在身边——这样浪费水，迟早没水用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1分09秒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val="en-US" w:eastAsia="zh-CN"/>
              </w:rPr>
              <w:t>来宾融媒APP、来宾V视、来宾融媒抖音、快手号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5月17日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杨迪、方大玉、郝东明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伍敏恒、杨迪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X10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网络视听作品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网络影视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穿越到霸总短剧当秘书——霸道总裁把广西酸嘢宠上天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2分55秒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来宾融媒抖音号、来宾V视、来宾融媒App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5月17日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莫其莼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黄俊策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卢丽娜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莫其莼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02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X11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网络视听作品网络文艺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人文来宾13—24期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来宾融媒抖音号、来宾V视、来宾融媒App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X11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网络视听作品网络文艺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用五百年黄泥鼓 呼唤远方的来客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2分59秒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来宾融媒抖音号、来宾V视、来宾融媒App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5月19日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韦慧兰、伍敏恒、覃雪燕、卢丽娜、黄晓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静、罗翠姣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卢丽娜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X12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网络视听作品页（界）面设计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谁还不是个孩子了？！不管几岁，快乐万岁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微观来宾微信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公众号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2024年6月1日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韦慧兰、伍敏恒、韦富裕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韦飞帆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陆娜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X13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网络视听作品网络公益广告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春节回家，这些东西不能带上火车！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36秒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来宾V视、来宾融媒APP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2月8日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伍敏恒、韦富裕、赵美金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赵美金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X13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网络视听作品网络公益广告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为地球发声，从我做起！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36秒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来宾V视、来宾融媒APP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4月22日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伍敏恒、韦富裕、赵美金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赵美金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X13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网络视听作品网络公益广告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 xml:space="preserve"> 爱归家，教以心，共筑留守儿童幸福成长梦。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42秒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来宾V视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来宾融媒APP、来宾融媒抖音号、来宾融媒快手号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7月31日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赵美金、黄成玉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伍敏恒、韦富裕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X13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网络视听作品网络公益广告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简约婚嫁“轻”装上阵，莫让彩礼“绊”住幸福脚步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22秒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来宾融媒APP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来宾V视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年4月22日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伍敏恒、韦富裕、赵美金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赵美金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X13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网络视听作品网络公益广告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开车千万莫喝酒 生命掌握在你手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1分08秒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来宾融媒抖音号、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来宾V视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来宾融媒APP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3月30日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伍敏恒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莫其莼、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卢丽娜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黄晓静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莫其莼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D31播音主持作品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网络播音主持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最后的搬迁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9分30秒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微观夜读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3月14日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罗翠姣（依乐）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D11播音主持作品广播主持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稻花飞扬，我们香馥与共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12分45秒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微观夜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7月18日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罗翠姣（依乐）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来宾市文化和广电旅游局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报送单位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意见及公示结果</w:t>
            </w:r>
          </w:p>
        </w:tc>
        <w:tc>
          <w:tcPr>
            <w:tcW w:w="113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                   </w:t>
            </w:r>
            <w:r>
              <w:rPr>
                <w:rFonts w:ascii="Times New Roman" w:hAnsi="Times New Roman" w:eastAsia="方正仿宋_GBK"/>
                <w:szCs w:val="21"/>
              </w:rPr>
              <w:t>报送单位负责人签名：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                       </w:t>
            </w:r>
            <w:r>
              <w:rPr>
                <w:rFonts w:ascii="Times New Roman" w:hAnsi="Times New Roman" w:eastAsia="方正仿宋_GBK"/>
                <w:szCs w:val="21"/>
              </w:rPr>
              <w:t>（盖单位公章）</w:t>
            </w:r>
          </w:p>
          <w:p>
            <w:pPr>
              <w:adjustRightInd w:val="0"/>
              <w:snapToGrid w:val="0"/>
              <w:spacing w:line="280" w:lineRule="exact"/>
              <w:ind w:right="680" w:rightChars="324"/>
              <w:jc w:val="right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年  月  日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联系人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办公电话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手机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电子邮箱</w:t>
            </w:r>
          </w:p>
        </w:tc>
        <w:tc>
          <w:tcPr>
            <w:tcW w:w="4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公示网址</w:t>
            </w:r>
          </w:p>
        </w:tc>
        <w:tc>
          <w:tcPr>
            <w:tcW w:w="5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地址</w:t>
            </w:r>
          </w:p>
        </w:tc>
        <w:tc>
          <w:tcPr>
            <w:tcW w:w="5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邮编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280" w:lineRule="exact"/>
        <w:ind w:left="420" w:hanging="420" w:hangingChars="200"/>
        <w:rPr>
          <w:rFonts w:ascii="Times New Roman" w:hAnsi="Times New Roman" w:eastAsia="黑体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418" w:right="1985" w:bottom="1418" w:left="1701" w:header="851" w:footer="1134" w:gutter="0"/>
          <w:pgNumType w:fmt="decimal" w:start="1" w:chapStyle="1"/>
          <w:cols w:space="720" w:num="1"/>
          <w:docGrid w:type="lines" w:linePitch="294" w:charSpace="-1024"/>
        </w:sectPr>
      </w:pPr>
      <w:r>
        <w:rPr>
          <w:rFonts w:ascii="Times New Roman" w:hAnsi="Times New Roman" w:eastAsia="方正仿宋_GBK"/>
          <w:bCs/>
          <w:szCs w:val="21"/>
        </w:rPr>
        <w:t>注：1.此表由报送单位填写（各县融媒体中心由市文广旅局或市级协（学）会报送、填写并盖公章），此表电子文档由报送单位发至广西广电与网络视听协会邮箱：</w:t>
      </w:r>
      <w:r>
        <w:rPr>
          <w:rFonts w:ascii="Times New Roman" w:hAnsi="Times New Roman" w:eastAsia="方正仿宋_GBK"/>
          <w:bCs/>
          <w:szCs w:val="21"/>
        </w:rPr>
        <w:fldChar w:fldCharType="begin"/>
      </w:r>
      <w:r>
        <w:rPr>
          <w:rFonts w:ascii="Times New Roman" w:hAnsi="Times New Roman" w:eastAsia="方正仿宋_GBK"/>
          <w:bCs/>
          <w:szCs w:val="21"/>
        </w:rPr>
        <w:instrText xml:space="preserve"> HYPERLINK "mailto:gxgbdsxh@126.com。2.网络作品在作品标题中标注网址。3.参评项目栏填写项目名称及项目代码。" </w:instrText>
      </w:r>
      <w:r>
        <w:rPr>
          <w:rFonts w:ascii="Times New Roman" w:hAnsi="Times New Roman" w:eastAsia="方正仿宋_GBK"/>
          <w:bCs/>
          <w:szCs w:val="21"/>
        </w:rPr>
        <w:fldChar w:fldCharType="separate"/>
      </w:r>
      <w:r>
        <w:rPr>
          <w:rFonts w:ascii="Times New Roman" w:hAnsi="Times New Roman" w:eastAsia="方正仿宋_GBK"/>
        </w:rPr>
        <w:t>gxgbdsxh@126.com</w:t>
      </w:r>
      <w:r>
        <w:rPr>
          <w:rFonts w:ascii="Times New Roman" w:eastAsia="方正仿宋_GBK"/>
        </w:rPr>
        <w:t>。</w:t>
      </w:r>
      <w:r>
        <w:rPr>
          <w:rFonts w:ascii="Times New Roman" w:hAnsi="Times New Roman" w:eastAsia="方正仿宋_GBK"/>
        </w:rPr>
        <w:t>2.</w:t>
      </w:r>
      <w:r>
        <w:rPr>
          <w:rFonts w:ascii="Times New Roman" w:eastAsia="方正仿宋_GBK"/>
        </w:rPr>
        <w:t>网络视听作品在作品标题中标注网址或二维码。</w:t>
      </w:r>
      <w:r>
        <w:rPr>
          <w:rFonts w:ascii="Times New Roman" w:hAnsi="Times New Roman" w:eastAsia="方正仿宋_GBK"/>
        </w:rPr>
        <w:t>3.</w:t>
      </w:r>
      <w:r>
        <w:rPr>
          <w:rFonts w:ascii="Times New Roman" w:eastAsia="方正仿宋_GBK"/>
        </w:rPr>
        <w:t>参评项目栏填写项目名称及项目代码。</w:t>
      </w:r>
      <w:r>
        <w:rPr>
          <w:rFonts w:ascii="Times New Roman" w:hAnsi="Times New Roman" w:eastAsia="方正仿宋_GBK"/>
          <w:bCs/>
          <w:szCs w:val="21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—</w:t>
    </w:r>
    <w:r>
      <w:rPr>
        <w:rFonts w:ascii="宋体" w:hAnsi="宋体"/>
        <w:sz w:val="28"/>
        <w:szCs w:val="28"/>
      </w:rPr>
      <w:t xml:space="preserve"> 44 —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E4495"/>
    <w:multiLevelType w:val="singleLevel"/>
    <w:tmpl w:val="7EDE4495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17EE9"/>
    <w:rsid w:val="005609AF"/>
    <w:rsid w:val="0FFFF8C1"/>
    <w:rsid w:val="255F4D37"/>
    <w:rsid w:val="3DB6E153"/>
    <w:rsid w:val="3F7D6D83"/>
    <w:rsid w:val="3FF3ABB7"/>
    <w:rsid w:val="4DF17EE9"/>
    <w:rsid w:val="51FF62C2"/>
    <w:rsid w:val="56DEF66F"/>
    <w:rsid w:val="57B709B0"/>
    <w:rsid w:val="5AEB838E"/>
    <w:rsid w:val="5BABCD31"/>
    <w:rsid w:val="5CBBC811"/>
    <w:rsid w:val="63BB2D27"/>
    <w:rsid w:val="65F6810B"/>
    <w:rsid w:val="66AF43E7"/>
    <w:rsid w:val="6A7BB727"/>
    <w:rsid w:val="6DCE26B1"/>
    <w:rsid w:val="6E27B927"/>
    <w:rsid w:val="6FFDC595"/>
    <w:rsid w:val="71FFEAA1"/>
    <w:rsid w:val="73BA6A48"/>
    <w:rsid w:val="76F95E37"/>
    <w:rsid w:val="798ADFCF"/>
    <w:rsid w:val="7CDE9DBF"/>
    <w:rsid w:val="7D7FF0D0"/>
    <w:rsid w:val="7D9F5F32"/>
    <w:rsid w:val="7DBF7E73"/>
    <w:rsid w:val="7F3CAE46"/>
    <w:rsid w:val="7F77EFF6"/>
    <w:rsid w:val="7FBF4C61"/>
    <w:rsid w:val="7FCA2BF6"/>
    <w:rsid w:val="7FEF6CAB"/>
    <w:rsid w:val="7FFE415F"/>
    <w:rsid w:val="92BD6851"/>
    <w:rsid w:val="9FFD82DE"/>
    <w:rsid w:val="A47FAFB5"/>
    <w:rsid w:val="AF7E5542"/>
    <w:rsid w:val="AFBE0344"/>
    <w:rsid w:val="AFFD1C47"/>
    <w:rsid w:val="B77DDF30"/>
    <w:rsid w:val="D6EA3A76"/>
    <w:rsid w:val="D7FE4D7E"/>
    <w:rsid w:val="DDFFF525"/>
    <w:rsid w:val="DE870AC6"/>
    <w:rsid w:val="DF9F117E"/>
    <w:rsid w:val="DFF32609"/>
    <w:rsid w:val="DFF34977"/>
    <w:rsid w:val="E79EBD77"/>
    <w:rsid w:val="E8FFB3B6"/>
    <w:rsid w:val="EC737BD3"/>
    <w:rsid w:val="EF7B8A28"/>
    <w:rsid w:val="EF7F18B1"/>
    <w:rsid w:val="EF99D5DB"/>
    <w:rsid w:val="EFD6B4F8"/>
    <w:rsid w:val="EFF5F3B6"/>
    <w:rsid w:val="F2DD5276"/>
    <w:rsid w:val="F3F2A701"/>
    <w:rsid w:val="F75FDEB6"/>
    <w:rsid w:val="F79B95AB"/>
    <w:rsid w:val="FBBF006E"/>
    <w:rsid w:val="FDEFAD36"/>
    <w:rsid w:val="FEF575E1"/>
    <w:rsid w:val="FF9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677</Words>
  <Characters>708</Characters>
  <Lines>0</Lines>
  <Paragraphs>0</Paragraphs>
  <TotalTime>4</TotalTime>
  <ScaleCrop>false</ScaleCrop>
  <LinksUpToDate>false</LinksUpToDate>
  <CharactersWithSpaces>764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2025-03-21T04:30:00Z</dcterms:created>
  <dc:creator>啊春</dc:creator>
  <cp:lastModifiedBy>啊春</cp:lastModifiedBy>
  <cp:lastPrinted>2025-03-25T11:28:00Z</cp:lastPrinted>
  <dcterms:modified xsi:type="dcterms:W3CDTF">2025-03-25T16:47:07Z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CC596F7EF4064B87B1492ED4A17F8EC6_11</vt:lpwstr>
  </property>
  <property fmtid="{D5CDD505-2E9C-101B-9397-08002B2CF9AE}" pid="4" name="KSOTemplateDocerSaveRecord">
    <vt:lpwstr>eyJoZGlkIjoiNmY4YzgzNGJkOGM3NjAyZTUwZWE0NWUxNjRlMGE0NzgiLCJ1c2VySWQiOiIxMTk3Nzk1NzgyIn0=</vt:lpwstr>
  </property>
</Properties>
</file>